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0B6" w:rsidRPr="003400B6" w:rsidRDefault="003400B6" w:rsidP="003400B6">
      <w:pPr>
        <w:widowControl/>
        <w:shd w:val="clear" w:color="auto" w:fill="FFFFFF"/>
        <w:jc w:val="center"/>
        <w:rPr>
          <w:rFonts w:ascii="Arial" w:eastAsia="宋体" w:hAnsi="Arial" w:cs="Arial"/>
          <w:b/>
          <w:bCs/>
          <w:kern w:val="0"/>
          <w:sz w:val="27"/>
          <w:szCs w:val="27"/>
        </w:rPr>
      </w:pPr>
      <w:r w:rsidRPr="003400B6">
        <w:rPr>
          <w:rFonts w:ascii="Arial" w:eastAsia="宋体" w:hAnsi="Arial" w:cs="Arial"/>
          <w:b/>
          <w:bCs/>
          <w:kern w:val="0"/>
          <w:sz w:val="27"/>
          <w:szCs w:val="27"/>
        </w:rPr>
        <w:t>苏州合展设计营造有限公司</w:t>
      </w:r>
      <w:r w:rsidRPr="003400B6">
        <w:rPr>
          <w:rFonts w:ascii="Arial" w:eastAsia="宋体" w:hAnsi="Arial" w:cs="Arial"/>
          <w:b/>
          <w:bCs/>
          <w:kern w:val="0"/>
          <w:sz w:val="27"/>
          <w:szCs w:val="27"/>
        </w:rPr>
        <w:t>2</w:t>
      </w:r>
      <w:r>
        <w:rPr>
          <w:rFonts w:ascii="Arial" w:eastAsia="宋体" w:hAnsi="Arial" w:cs="Arial" w:hint="eastAsia"/>
          <w:b/>
          <w:bCs/>
          <w:kern w:val="0"/>
          <w:sz w:val="27"/>
          <w:szCs w:val="27"/>
        </w:rPr>
        <w:t>015</w:t>
      </w:r>
      <w:r w:rsidRPr="003400B6">
        <w:rPr>
          <w:rFonts w:ascii="Arial" w:eastAsia="宋体" w:hAnsi="Arial" w:cs="Arial"/>
          <w:b/>
          <w:bCs/>
          <w:kern w:val="0"/>
          <w:sz w:val="27"/>
          <w:szCs w:val="27"/>
        </w:rPr>
        <w:t>届校园招聘简章</w:t>
      </w:r>
    </w:p>
    <w:p w:rsidR="003400B6" w:rsidRDefault="003400B6" w:rsidP="003400B6">
      <w:pPr>
        <w:widowControl/>
        <w:shd w:val="clear" w:color="auto" w:fill="FFFFFF"/>
        <w:jc w:val="left"/>
        <w:rPr>
          <w:rFonts w:ascii="Arial" w:eastAsia="宋体" w:hAnsi="Arial" w:cs="Arial" w:hint="eastAsia"/>
          <w:kern w:val="0"/>
          <w:szCs w:val="21"/>
        </w:rPr>
      </w:pPr>
    </w:p>
    <w:p w:rsidR="003400B6" w:rsidRDefault="003400B6" w:rsidP="003400B6">
      <w:pPr>
        <w:widowControl/>
        <w:shd w:val="clear" w:color="auto" w:fill="FFFFFF"/>
        <w:jc w:val="left"/>
        <w:rPr>
          <w:rFonts w:ascii="Arial" w:eastAsia="宋体" w:hAnsi="Arial" w:cs="Arial" w:hint="eastAsia"/>
          <w:kern w:val="0"/>
          <w:szCs w:val="21"/>
        </w:rPr>
      </w:pPr>
      <w:r>
        <w:rPr>
          <w:rFonts w:ascii="Arial" w:eastAsia="宋体" w:hAnsi="Arial" w:cs="Arial" w:hint="eastAsia"/>
          <w:kern w:val="0"/>
          <w:szCs w:val="21"/>
        </w:rPr>
        <w:t>招聘</w:t>
      </w:r>
      <w:r w:rsidRPr="003400B6">
        <w:rPr>
          <w:rFonts w:ascii="Arial" w:eastAsia="宋体" w:hAnsi="Arial" w:cs="Arial"/>
          <w:kern w:val="0"/>
          <w:szCs w:val="21"/>
        </w:rPr>
        <w:t>会时间：</w:t>
      </w:r>
      <w:r>
        <w:rPr>
          <w:rFonts w:ascii="Arial" w:eastAsia="宋体" w:hAnsi="Arial" w:cs="Arial" w:hint="eastAsia"/>
          <w:kern w:val="0"/>
          <w:szCs w:val="21"/>
        </w:rPr>
        <w:t>12</w:t>
      </w:r>
      <w:r w:rsidRPr="003400B6">
        <w:rPr>
          <w:rFonts w:ascii="Arial" w:eastAsia="宋体" w:hAnsi="Arial" w:cs="Arial"/>
          <w:kern w:val="0"/>
          <w:szCs w:val="21"/>
        </w:rPr>
        <w:t>月</w:t>
      </w:r>
      <w:r>
        <w:rPr>
          <w:rFonts w:ascii="Arial" w:eastAsia="宋体" w:hAnsi="Arial" w:cs="Arial" w:hint="eastAsia"/>
          <w:kern w:val="0"/>
          <w:szCs w:val="21"/>
        </w:rPr>
        <w:t>06</w:t>
      </w:r>
      <w:r w:rsidRPr="003400B6">
        <w:rPr>
          <w:rFonts w:ascii="Arial" w:eastAsia="宋体" w:hAnsi="Arial" w:cs="Arial"/>
          <w:kern w:val="0"/>
          <w:szCs w:val="21"/>
        </w:rPr>
        <w:t>日</w:t>
      </w:r>
      <w:r>
        <w:rPr>
          <w:rFonts w:ascii="Arial" w:eastAsia="宋体" w:hAnsi="Arial" w:cs="Arial" w:hint="eastAsia"/>
          <w:kern w:val="0"/>
          <w:szCs w:val="21"/>
        </w:rPr>
        <w:t>9</w:t>
      </w:r>
      <w:r>
        <w:rPr>
          <w:rFonts w:ascii="Arial" w:eastAsia="宋体" w:hAnsi="Arial" w:cs="Arial" w:hint="eastAsia"/>
          <w:kern w:val="0"/>
          <w:szCs w:val="21"/>
        </w:rPr>
        <w:t>：</w:t>
      </w:r>
      <w:r>
        <w:rPr>
          <w:rFonts w:ascii="Arial" w:eastAsia="宋体" w:hAnsi="Arial" w:cs="Arial" w:hint="eastAsia"/>
          <w:kern w:val="0"/>
          <w:szCs w:val="21"/>
        </w:rPr>
        <w:t>00-15</w:t>
      </w:r>
      <w:r>
        <w:rPr>
          <w:rFonts w:ascii="Arial" w:eastAsia="宋体" w:hAnsi="Arial" w:cs="Arial" w:hint="eastAsia"/>
          <w:kern w:val="0"/>
          <w:szCs w:val="21"/>
        </w:rPr>
        <w:t>：</w:t>
      </w:r>
      <w:r>
        <w:rPr>
          <w:rFonts w:ascii="Arial" w:eastAsia="宋体" w:hAnsi="Arial" w:cs="Arial" w:hint="eastAsia"/>
          <w:kern w:val="0"/>
          <w:szCs w:val="21"/>
        </w:rPr>
        <w:t>00</w:t>
      </w:r>
      <w:r w:rsidRPr="003400B6">
        <w:rPr>
          <w:rFonts w:ascii="Arial" w:eastAsia="宋体" w:hAnsi="Arial" w:cs="Arial"/>
          <w:kern w:val="0"/>
          <w:szCs w:val="21"/>
        </w:rPr>
        <w:br/>
      </w:r>
      <w:r>
        <w:rPr>
          <w:rFonts w:ascii="Arial" w:eastAsia="宋体" w:hAnsi="Arial" w:cs="Arial" w:hint="eastAsia"/>
          <w:kern w:val="0"/>
          <w:szCs w:val="21"/>
        </w:rPr>
        <w:t>招聘</w:t>
      </w:r>
      <w:r w:rsidRPr="003400B6">
        <w:rPr>
          <w:rFonts w:ascii="Arial" w:eastAsia="宋体" w:hAnsi="Arial" w:cs="Arial"/>
          <w:kern w:val="0"/>
          <w:szCs w:val="21"/>
        </w:rPr>
        <w:t>地点：四牌楼校区</w:t>
      </w:r>
      <w:r>
        <w:rPr>
          <w:rFonts w:ascii="Arial" w:eastAsia="宋体" w:hAnsi="Arial" w:cs="Arial" w:hint="eastAsia"/>
          <w:kern w:val="0"/>
          <w:szCs w:val="21"/>
        </w:rPr>
        <w:t>体育馆</w:t>
      </w:r>
      <w:r>
        <w:rPr>
          <w:rFonts w:ascii="Arial" w:eastAsia="宋体" w:hAnsi="Arial" w:cs="Arial" w:hint="eastAsia"/>
          <w:kern w:val="0"/>
          <w:szCs w:val="21"/>
        </w:rPr>
        <w:t>/</w:t>
      </w:r>
      <w:r>
        <w:rPr>
          <w:rFonts w:ascii="Arial" w:eastAsia="宋体" w:hAnsi="Arial" w:cs="Arial" w:hint="eastAsia"/>
          <w:kern w:val="0"/>
          <w:szCs w:val="21"/>
        </w:rPr>
        <w:t>群贤楼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t>公司简介：</w:t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t>合</w:t>
      </w:r>
      <w:proofErr w:type="gramStart"/>
      <w:r w:rsidRPr="003400B6">
        <w:rPr>
          <w:rFonts w:ascii="Arial" w:eastAsia="宋体" w:hAnsi="Arial" w:cs="Arial"/>
          <w:kern w:val="0"/>
          <w:szCs w:val="21"/>
        </w:rPr>
        <w:t>展企业</w:t>
      </w:r>
      <w:proofErr w:type="gramEnd"/>
      <w:r w:rsidRPr="003400B6">
        <w:rPr>
          <w:rFonts w:ascii="Arial" w:eastAsia="宋体" w:hAnsi="Arial" w:cs="Arial"/>
          <w:kern w:val="0"/>
          <w:szCs w:val="21"/>
        </w:rPr>
        <w:t>是长三角地区首批为境外投资项目建设提供服务的集团公司之一，其核心企业苏州合展设计营造有限公司于</w:t>
      </w:r>
      <w:r w:rsidRPr="003400B6">
        <w:rPr>
          <w:rFonts w:ascii="Arial" w:eastAsia="宋体" w:hAnsi="Arial" w:cs="Arial"/>
          <w:kern w:val="0"/>
          <w:szCs w:val="21"/>
        </w:rPr>
        <w:t>1995</w:t>
      </w:r>
      <w:r w:rsidRPr="003400B6">
        <w:rPr>
          <w:rFonts w:ascii="Arial" w:eastAsia="宋体" w:hAnsi="Arial" w:cs="Arial"/>
          <w:kern w:val="0"/>
          <w:szCs w:val="21"/>
        </w:rPr>
        <w:t>年在苏州工业园区成立，注册资本</w:t>
      </w:r>
      <w:r w:rsidRPr="003400B6">
        <w:rPr>
          <w:rFonts w:ascii="Arial" w:eastAsia="宋体" w:hAnsi="Arial" w:cs="Arial"/>
          <w:kern w:val="0"/>
          <w:szCs w:val="21"/>
        </w:rPr>
        <w:t>2000</w:t>
      </w:r>
      <w:r w:rsidRPr="003400B6">
        <w:rPr>
          <w:rFonts w:ascii="Arial" w:eastAsia="宋体" w:hAnsi="Arial" w:cs="Arial"/>
          <w:kern w:val="0"/>
          <w:szCs w:val="21"/>
        </w:rPr>
        <w:t>万人民币。经过十余年与苏州工业园的共同发展，形成了既符合中国国情又被境外公司广泛接受的专业团队运作模式，合</w:t>
      </w:r>
      <w:proofErr w:type="gramStart"/>
      <w:r w:rsidRPr="003400B6">
        <w:rPr>
          <w:rFonts w:ascii="Arial" w:eastAsia="宋体" w:hAnsi="Arial" w:cs="Arial"/>
          <w:kern w:val="0"/>
          <w:szCs w:val="21"/>
        </w:rPr>
        <w:t>展企业旗下现</w:t>
      </w:r>
      <w:proofErr w:type="gramEnd"/>
      <w:r w:rsidRPr="003400B6">
        <w:rPr>
          <w:rFonts w:ascii="Arial" w:eastAsia="宋体" w:hAnsi="Arial" w:cs="Arial"/>
          <w:kern w:val="0"/>
          <w:szCs w:val="21"/>
        </w:rPr>
        <w:t>拥有建筑室内设计、建筑景观设计、建筑装饰工程、机电设计工程、建筑工程管理、工业维护服务共六家分公司和一家广告传媒设计有限公司。公司以提供高品质的设计服务为核心业务，涵盖并整合规划、建筑、景观、室内、机电和平面设计等各类专业技术，更有一大批经验丰富、敬业务实的施工管理人员负责施工与工程管理，保障项目的成功实施。企业通过多年的现代管理动作，数百个项目多行业知识的涉及和了解，建立了良好的社会声誉。凭借先进的管理、精心的设计、高效的施工、可靠的售后服务和优良的品质保证、全方位的项目解决方案，专业、专注、进取的企业的精神，合展已经发展成为以设计为核心的现代科技型综合企业，成为本地区最具影响力和活力的建筑服务机构之一。</w:t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t>招聘岗位：</w:t>
      </w:r>
      <w:r w:rsidRPr="003400B6">
        <w:rPr>
          <w:rFonts w:ascii="Arial" w:eastAsia="宋体" w:hAnsi="Arial" w:cs="Arial"/>
          <w:kern w:val="0"/>
          <w:szCs w:val="21"/>
        </w:rPr>
        <w:br/>
        <w:t xml:space="preserve">         </w:t>
      </w:r>
      <w:r w:rsidRPr="003400B6">
        <w:rPr>
          <w:rFonts w:ascii="Arial" w:eastAsia="宋体" w:hAnsi="Arial" w:cs="Arial"/>
          <w:kern w:val="0"/>
          <w:szCs w:val="21"/>
        </w:rPr>
        <w:t>岗位</w:t>
      </w:r>
      <w:r w:rsidRPr="003400B6">
        <w:rPr>
          <w:rFonts w:ascii="Arial" w:eastAsia="宋体" w:hAnsi="Arial" w:cs="Arial"/>
          <w:kern w:val="0"/>
          <w:szCs w:val="21"/>
        </w:rPr>
        <w:t xml:space="preserve">         </w:t>
      </w:r>
      <w:r w:rsidRPr="003400B6">
        <w:rPr>
          <w:rFonts w:ascii="Arial" w:eastAsia="宋体" w:hAnsi="Arial" w:cs="Arial"/>
          <w:kern w:val="0"/>
          <w:szCs w:val="21"/>
        </w:rPr>
        <w:t>专业</w:t>
      </w:r>
      <w:r w:rsidRPr="003400B6">
        <w:rPr>
          <w:rFonts w:ascii="Arial" w:eastAsia="宋体" w:hAnsi="Arial" w:cs="Arial"/>
          <w:kern w:val="0"/>
          <w:szCs w:val="21"/>
        </w:rPr>
        <w:t xml:space="preserve">            </w:t>
      </w:r>
      <w:r w:rsidRPr="003400B6">
        <w:rPr>
          <w:rFonts w:ascii="Arial" w:eastAsia="宋体" w:hAnsi="Arial" w:cs="Arial"/>
          <w:kern w:val="0"/>
          <w:szCs w:val="21"/>
        </w:rPr>
        <w:t>学历</w:t>
      </w:r>
      <w:r w:rsidRPr="003400B6">
        <w:rPr>
          <w:rFonts w:ascii="Arial" w:eastAsia="宋体" w:hAnsi="Arial" w:cs="Arial"/>
          <w:kern w:val="0"/>
          <w:szCs w:val="21"/>
        </w:rPr>
        <w:t xml:space="preserve">        </w:t>
      </w:r>
      <w:r>
        <w:rPr>
          <w:rFonts w:ascii="Arial" w:eastAsia="宋体" w:hAnsi="Arial" w:cs="Arial" w:hint="eastAsia"/>
          <w:kern w:val="0"/>
          <w:szCs w:val="21"/>
        </w:rPr>
        <w:t xml:space="preserve">   </w:t>
      </w:r>
      <w:r w:rsidRPr="003400B6">
        <w:rPr>
          <w:rFonts w:ascii="Arial" w:eastAsia="宋体" w:hAnsi="Arial" w:cs="Arial"/>
          <w:kern w:val="0"/>
          <w:szCs w:val="21"/>
        </w:rPr>
        <w:t>招聘人数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br/>
        <w:t>1</w:t>
      </w:r>
      <w:r w:rsidRPr="003400B6">
        <w:rPr>
          <w:rFonts w:ascii="Arial" w:eastAsia="宋体" w:hAnsi="Arial" w:cs="Arial"/>
          <w:kern w:val="0"/>
          <w:szCs w:val="21"/>
        </w:rPr>
        <w:t>、建筑设计</w:t>
      </w:r>
      <w:r w:rsidRPr="003400B6">
        <w:rPr>
          <w:rFonts w:ascii="Arial" w:eastAsia="宋体" w:hAnsi="Arial" w:cs="Arial"/>
          <w:kern w:val="0"/>
          <w:szCs w:val="21"/>
        </w:rPr>
        <w:t xml:space="preserve">   </w:t>
      </w:r>
      <w:r w:rsidRPr="003400B6">
        <w:rPr>
          <w:rFonts w:ascii="Arial" w:eastAsia="宋体" w:hAnsi="Arial" w:cs="Arial"/>
          <w:kern w:val="0"/>
          <w:szCs w:val="21"/>
        </w:rPr>
        <w:t>建筑学</w:t>
      </w:r>
      <w:r w:rsidRPr="003400B6">
        <w:rPr>
          <w:rFonts w:ascii="Arial" w:eastAsia="宋体" w:hAnsi="Arial" w:cs="Arial"/>
          <w:kern w:val="0"/>
          <w:szCs w:val="21"/>
        </w:rPr>
        <w:t>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t>本科以上</w:t>
      </w:r>
      <w:r w:rsidRPr="003400B6">
        <w:rPr>
          <w:rFonts w:ascii="Arial" w:eastAsia="宋体" w:hAnsi="Arial" w:cs="Arial"/>
          <w:kern w:val="0"/>
          <w:szCs w:val="21"/>
        </w:rPr>
        <w:t>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Pr="003400B6">
        <w:rPr>
          <w:rFonts w:ascii="Arial" w:eastAsia="宋体" w:hAnsi="Arial" w:cs="Arial"/>
          <w:kern w:val="0"/>
          <w:szCs w:val="21"/>
        </w:rPr>
        <w:t xml:space="preserve"> 2</w:t>
      </w:r>
      <w:r w:rsidRPr="003400B6">
        <w:rPr>
          <w:rFonts w:ascii="Arial" w:eastAsia="宋体" w:hAnsi="Arial" w:cs="Arial"/>
          <w:kern w:val="0"/>
          <w:szCs w:val="21"/>
        </w:rPr>
        <w:t>人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br/>
        <w:t>2</w:t>
      </w:r>
      <w:r w:rsidRPr="003400B6">
        <w:rPr>
          <w:rFonts w:ascii="Arial" w:eastAsia="宋体" w:hAnsi="Arial" w:cs="Arial"/>
          <w:kern w:val="0"/>
          <w:szCs w:val="21"/>
        </w:rPr>
        <w:t>、景观设计</w:t>
      </w:r>
      <w:r w:rsidRPr="003400B6">
        <w:rPr>
          <w:rFonts w:ascii="Arial" w:eastAsia="宋体" w:hAnsi="Arial" w:cs="Arial"/>
          <w:kern w:val="0"/>
          <w:szCs w:val="21"/>
        </w:rPr>
        <w:t xml:space="preserve">   </w:t>
      </w:r>
      <w:r w:rsidRPr="003400B6">
        <w:rPr>
          <w:rFonts w:ascii="Arial" w:eastAsia="宋体" w:hAnsi="Arial" w:cs="Arial"/>
          <w:kern w:val="0"/>
          <w:szCs w:val="21"/>
        </w:rPr>
        <w:t>景观学</w:t>
      </w:r>
      <w:r w:rsidRPr="003400B6">
        <w:rPr>
          <w:rFonts w:ascii="Arial" w:eastAsia="宋体" w:hAnsi="Arial" w:cs="Arial"/>
          <w:kern w:val="0"/>
          <w:szCs w:val="21"/>
        </w:rPr>
        <w:t> 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t>本科以上</w:t>
      </w:r>
      <w:r w:rsidRPr="003400B6">
        <w:rPr>
          <w:rFonts w:ascii="Arial" w:eastAsia="宋体" w:hAnsi="Arial" w:cs="Arial"/>
          <w:kern w:val="0"/>
          <w:szCs w:val="21"/>
        </w:rPr>
        <w:t>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Pr="003400B6">
        <w:rPr>
          <w:rFonts w:ascii="Arial" w:eastAsia="宋体" w:hAnsi="Arial" w:cs="Arial"/>
          <w:kern w:val="0"/>
          <w:szCs w:val="21"/>
        </w:rPr>
        <w:t> 2</w:t>
      </w:r>
      <w:r w:rsidRPr="003400B6">
        <w:rPr>
          <w:rFonts w:ascii="Arial" w:eastAsia="宋体" w:hAnsi="Arial" w:cs="Arial"/>
          <w:kern w:val="0"/>
          <w:szCs w:val="21"/>
        </w:rPr>
        <w:t>人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br/>
        <w:t>3</w:t>
      </w:r>
      <w:r w:rsidRPr="003400B6">
        <w:rPr>
          <w:rFonts w:ascii="Arial" w:eastAsia="宋体" w:hAnsi="Arial" w:cs="Arial"/>
          <w:kern w:val="0"/>
          <w:szCs w:val="21"/>
        </w:rPr>
        <w:t>、规划设计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t>城市规划</w:t>
      </w:r>
      <w:r w:rsidRPr="003400B6">
        <w:rPr>
          <w:rFonts w:ascii="Arial" w:eastAsia="宋体" w:hAnsi="Arial" w:cs="Arial"/>
          <w:kern w:val="0"/>
          <w:szCs w:val="21"/>
        </w:rPr>
        <w:t xml:space="preserve">    </w:t>
      </w:r>
      <w:r>
        <w:rPr>
          <w:rFonts w:ascii="Arial" w:eastAsia="宋体" w:hAnsi="Arial" w:cs="Arial" w:hint="eastAsia"/>
          <w:kern w:val="0"/>
          <w:szCs w:val="21"/>
        </w:rPr>
        <w:t xml:space="preserve">   </w:t>
      </w:r>
      <w:r w:rsidRPr="003400B6">
        <w:rPr>
          <w:rFonts w:ascii="Arial" w:eastAsia="宋体" w:hAnsi="Arial" w:cs="Arial"/>
          <w:kern w:val="0"/>
          <w:szCs w:val="21"/>
        </w:rPr>
        <w:t> </w:t>
      </w:r>
      <w:r w:rsidRPr="003400B6">
        <w:rPr>
          <w:rFonts w:ascii="Arial" w:eastAsia="宋体" w:hAnsi="Arial" w:cs="Arial"/>
          <w:kern w:val="0"/>
          <w:szCs w:val="21"/>
        </w:rPr>
        <w:t>本科以上</w:t>
      </w:r>
      <w:r w:rsidRPr="003400B6">
        <w:rPr>
          <w:rFonts w:ascii="Arial" w:eastAsia="宋体" w:hAnsi="Arial" w:cs="Arial"/>
          <w:kern w:val="0"/>
          <w:szCs w:val="21"/>
        </w:rPr>
        <w:t>      </w:t>
      </w:r>
      <w:r>
        <w:rPr>
          <w:rFonts w:ascii="Arial" w:eastAsia="宋体" w:hAnsi="Arial" w:cs="Arial" w:hint="eastAsia"/>
          <w:kern w:val="0"/>
          <w:szCs w:val="21"/>
        </w:rPr>
        <w:t xml:space="preserve">  </w:t>
      </w:r>
      <w:r w:rsidRPr="003400B6">
        <w:rPr>
          <w:rFonts w:ascii="Arial" w:eastAsia="宋体" w:hAnsi="Arial" w:cs="Arial"/>
          <w:kern w:val="0"/>
          <w:szCs w:val="21"/>
        </w:rPr>
        <w:t xml:space="preserve"> 2</w:t>
      </w:r>
      <w:r w:rsidRPr="003400B6">
        <w:rPr>
          <w:rFonts w:ascii="Arial" w:eastAsia="宋体" w:hAnsi="Arial" w:cs="Arial"/>
          <w:kern w:val="0"/>
          <w:szCs w:val="21"/>
        </w:rPr>
        <w:t>人</w:t>
      </w:r>
      <w:r w:rsidRPr="003400B6">
        <w:rPr>
          <w:rFonts w:ascii="Arial" w:eastAsia="宋体" w:hAnsi="Arial" w:cs="Arial"/>
          <w:kern w:val="0"/>
          <w:szCs w:val="21"/>
        </w:rPr>
        <w:t xml:space="preserve"> </w:t>
      </w:r>
      <w:r w:rsidRPr="003400B6">
        <w:rPr>
          <w:rFonts w:ascii="Arial" w:eastAsia="宋体" w:hAnsi="Arial" w:cs="Arial"/>
          <w:kern w:val="0"/>
          <w:szCs w:val="21"/>
        </w:rPr>
        <w:br/>
      </w:r>
    </w:p>
    <w:p w:rsidR="003400B6" w:rsidRDefault="003400B6" w:rsidP="003400B6">
      <w:pPr>
        <w:widowControl/>
        <w:shd w:val="clear" w:color="auto" w:fill="FFFFFF"/>
        <w:jc w:val="left"/>
        <w:rPr>
          <w:rFonts w:ascii="Arial" w:eastAsia="宋体" w:hAnsi="Arial" w:cs="Arial" w:hint="eastAsia"/>
          <w:kern w:val="0"/>
          <w:szCs w:val="21"/>
        </w:rPr>
      </w:pPr>
    </w:p>
    <w:p w:rsidR="003400B6" w:rsidRDefault="003400B6" w:rsidP="003400B6">
      <w:pPr>
        <w:widowControl/>
        <w:shd w:val="clear" w:color="auto" w:fill="FFFFFF"/>
        <w:jc w:val="left"/>
        <w:rPr>
          <w:rFonts w:ascii="Arial" w:eastAsia="宋体" w:hAnsi="Arial" w:cs="Arial" w:hint="eastAsia"/>
          <w:kern w:val="0"/>
          <w:szCs w:val="21"/>
        </w:rPr>
      </w:pPr>
    </w:p>
    <w:p w:rsidR="003400B6" w:rsidRPr="003400B6" w:rsidRDefault="003400B6" w:rsidP="003400B6">
      <w:pPr>
        <w:widowControl/>
        <w:shd w:val="clear" w:color="auto" w:fill="FFFFFF"/>
        <w:jc w:val="left"/>
        <w:rPr>
          <w:rFonts w:ascii="Arial" w:eastAsia="宋体" w:hAnsi="Arial" w:cs="Arial"/>
          <w:kern w:val="0"/>
          <w:szCs w:val="21"/>
        </w:rPr>
      </w:pPr>
      <w:r w:rsidRPr="003400B6">
        <w:rPr>
          <w:rFonts w:ascii="Arial" w:eastAsia="宋体" w:hAnsi="Arial" w:cs="Arial"/>
          <w:kern w:val="0"/>
          <w:szCs w:val="21"/>
        </w:rPr>
        <w:t>具体要求：有创新精神并善于学习，善于沟通协作，能够积极向上思维，具有一定的专注精神，善于思考，具备一定解决问题的能力。</w:t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br/>
      </w:r>
      <w:r w:rsidRPr="003400B6">
        <w:rPr>
          <w:rFonts w:ascii="Arial" w:eastAsia="宋体" w:hAnsi="Arial" w:cs="Arial"/>
          <w:kern w:val="0"/>
          <w:szCs w:val="21"/>
        </w:rPr>
        <w:t>公司详情请查阅：</w:t>
      </w:r>
      <w:hyperlink r:id="rId4" w:history="1">
        <w:r w:rsidRPr="003400B6">
          <w:rPr>
            <w:rFonts w:ascii="Arial" w:eastAsia="宋体" w:hAnsi="Arial" w:cs="Arial"/>
            <w:color w:val="333366"/>
            <w:kern w:val="0"/>
          </w:rPr>
          <w:t>http://www.hezhan.com</w:t>
        </w:r>
      </w:hyperlink>
    </w:p>
    <w:p w:rsidR="00C036AD" w:rsidRDefault="00C036AD"/>
    <w:sectPr w:rsidR="00C036AD" w:rsidSect="00C03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0B6"/>
    <w:rsid w:val="000451C7"/>
    <w:rsid w:val="003400B6"/>
    <w:rsid w:val="00C036AD"/>
    <w:rsid w:val="00E0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00B6"/>
    <w:rPr>
      <w:strike w:val="0"/>
      <w:dstrike w:val="0"/>
      <w:color w:val="33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9455">
          <w:marLeft w:val="0"/>
          <w:marRight w:val="0"/>
          <w:marTop w:val="0"/>
          <w:marBottom w:val="0"/>
          <w:divBdr>
            <w:top w:val="single" w:sz="2" w:space="0" w:color="EFEFFF"/>
            <w:left w:val="single" w:sz="6" w:space="2" w:color="EFEFFF"/>
            <w:bottom w:val="single" w:sz="6" w:space="2" w:color="EFEFFF"/>
            <w:right w:val="single" w:sz="6" w:space="2" w:color="EFEFFF"/>
          </w:divBdr>
          <w:divsChild>
            <w:div w:id="18075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9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ezhan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quansl</dc:creator>
  <cp:lastModifiedBy>quansl</cp:lastModifiedBy>
  <cp:revision>1</cp:revision>
  <dcterms:created xsi:type="dcterms:W3CDTF">2014-10-15T06:59:00Z</dcterms:created>
  <dcterms:modified xsi:type="dcterms:W3CDTF">2014-10-15T07:04:00Z</dcterms:modified>
</cp:coreProperties>
</file>